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5" w:rsidRP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745E55">
        <w:rPr>
          <w:rFonts w:ascii="Tahoma" w:eastAsia="Times New Roman" w:hAnsi="Tahoma" w:cs="B Titr"/>
          <w:color w:val="FF0000"/>
          <w:sz w:val="32"/>
          <w:szCs w:val="32"/>
          <w:rtl/>
        </w:rPr>
        <w:t>ميگو با برنج</w:t>
      </w:r>
      <w:r w:rsidRPr="00745E55">
        <w:rPr>
          <w:rFonts w:ascii="Tahoma" w:eastAsia="Times New Roman" w:hAnsi="Tahoma" w:cs="B Titr"/>
          <w:color w:val="FF0000"/>
          <w:sz w:val="32"/>
          <w:szCs w:val="32"/>
        </w:rPr>
        <w:t xml:space="preserve"> :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: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 پوست كنده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يك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سوم كيلو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برنج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يك فنجان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بزرگ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آب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دو فنجان بزرگ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روغن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قاشق سوپخور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 ريز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شده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1 عدد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به ميزان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كافي</w:t>
      </w:r>
    </w:p>
    <w:p w:rsid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زعفران به مقدار لازم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745E55" w:rsidRP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</w:p>
    <w:p w:rsidR="00745E55" w:rsidRP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745E55">
        <w:rPr>
          <w:rFonts w:ascii="Tahoma" w:eastAsia="Times New Roman" w:hAnsi="Tahoma" w:cs="B Titr"/>
          <w:color w:val="FF0000"/>
          <w:sz w:val="32"/>
          <w:szCs w:val="32"/>
          <w:rtl/>
        </w:rPr>
        <w:t>طر</w:t>
      </w:r>
      <w:r w:rsidRPr="00745E55">
        <w:rPr>
          <w:rFonts w:ascii="Tahoma" w:eastAsia="Times New Roman" w:hAnsi="Tahoma" w:cs="B Titr"/>
          <w:color w:val="FF0000"/>
          <w:sz w:val="32"/>
          <w:szCs w:val="32"/>
          <w:rtl/>
          <w:lang w:bidi="fa-IR"/>
        </w:rPr>
        <w:t>ز</w:t>
      </w:r>
      <w:r w:rsidRPr="00745E55">
        <w:rPr>
          <w:rFonts w:ascii="Tahoma" w:eastAsia="Times New Roman" w:hAnsi="Tahoma" w:cs="B Titr"/>
          <w:color w:val="FF0000"/>
          <w:sz w:val="32"/>
          <w:szCs w:val="32"/>
          <w:rtl/>
        </w:rPr>
        <w:t xml:space="preserve"> تهيه</w:t>
      </w:r>
      <w:r w:rsidRPr="00745E55">
        <w:rPr>
          <w:rFonts w:ascii="Tahoma" w:eastAsia="Times New Roman" w:hAnsi="Tahoma" w:cs="B Titr"/>
          <w:color w:val="FF0000"/>
          <w:sz w:val="32"/>
          <w:szCs w:val="32"/>
        </w:rPr>
        <w:t xml:space="preserve"> :</w:t>
      </w:r>
    </w:p>
    <w:p w:rsidR="00DE40EF" w:rsidRPr="00745E55" w:rsidRDefault="00745E55" w:rsidP="00745E55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گوجه 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را در روغن سرخ كنيد، ميگوها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آماده را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اضافه كنيد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بعد آب را در آن بريزيد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 و فلفل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زعفران را به آن اضافه نماييد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مدت نيم ساعت آرام بجوشانيد سپس برنج را بريزيد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 مدت 25 دقيقه ديگر آن را بپزيد،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اگر آب برنج كم شد مقدار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اضافه كنيد تا خوب برنج پخته شود سپس با يك جنگال ميگوها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را از برنج جدا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كنيد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برنج را در ديس بكشيد ميگوها 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آن بگذاريد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گرم سرو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745E55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نماييد.</w:t>
      </w:r>
    </w:p>
    <w:sectPr w:rsidR="00DE40EF" w:rsidRPr="00745E55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E55"/>
    <w:rsid w:val="00745E55"/>
    <w:rsid w:val="00D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2018-08-13T08:02:00Z</dcterms:created>
  <dcterms:modified xsi:type="dcterms:W3CDTF">2018-08-13T08:06:00Z</dcterms:modified>
</cp:coreProperties>
</file>